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EF" w:rsidRPr="004C7275" w:rsidRDefault="004C7275">
      <w:pPr>
        <w:rPr>
          <w:rFonts w:ascii="Fira Sans Medium" w:hAnsi="Fira Sans Medium" w:hint="eastAsia"/>
          <w:b/>
        </w:rPr>
      </w:pPr>
      <w:r w:rsidRPr="004C7275">
        <w:rPr>
          <w:rFonts w:ascii="Fira Sans Medium" w:hAnsi="Fira Sans Medium"/>
          <w:b/>
        </w:rPr>
        <w:t>Weitere arbeitsschutzbezogene Arbeitshilfen</w:t>
      </w: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  <w:bookmarkStart w:id="0" w:name="_GoBack"/>
    </w:p>
    <w:bookmarkEnd w:id="0"/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14CAA5" wp14:editId="47AEF72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743700" cy="510857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47" t="21023" r="22190" b="7954"/>
                    <a:stretch/>
                  </pic:blipFill>
                  <pic:spPr bwMode="auto">
                    <a:xfrm>
                      <a:off x="0" y="0"/>
                      <a:ext cx="6743700" cy="510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4C7275" w:rsidRDefault="004C7275" w:rsidP="00F4509A">
      <w:pPr>
        <w:rPr>
          <w:rFonts w:ascii="Fira Sans Medium" w:hAnsi="Fira Sans Medium"/>
          <w:sz w:val="20"/>
          <w:szCs w:val="20"/>
          <w:lang w:val="en-US"/>
        </w:rPr>
      </w:pPr>
    </w:p>
    <w:p w:rsidR="007C631A" w:rsidRPr="004C7275" w:rsidRDefault="00917B80" w:rsidP="00F4509A">
      <w:pPr>
        <w:rPr>
          <w:rFonts w:ascii="Fira Sans Medium" w:hAnsi="Fira Sans Medium" w:hint="eastAsia"/>
          <w:sz w:val="20"/>
          <w:szCs w:val="20"/>
          <w:lang w:val="en-US"/>
        </w:rPr>
      </w:pPr>
      <w:r w:rsidRPr="004C7275">
        <w:rPr>
          <w:rFonts w:ascii="Fira Sans Medium" w:hAnsi="Fira Sans Medium"/>
          <w:sz w:val="20"/>
          <w:szCs w:val="20"/>
          <w:lang w:val="en-US"/>
        </w:rPr>
        <w:t xml:space="preserve">Download </w:t>
      </w:r>
      <w:proofErr w:type="spellStart"/>
      <w:r w:rsidRPr="004C7275">
        <w:rPr>
          <w:rFonts w:ascii="Fira Sans Medium" w:hAnsi="Fira Sans Medium"/>
          <w:sz w:val="20"/>
          <w:szCs w:val="20"/>
          <w:lang w:val="en-US"/>
        </w:rPr>
        <w:t>im</w:t>
      </w:r>
      <w:proofErr w:type="spellEnd"/>
      <w:r w:rsidRPr="004C7275">
        <w:rPr>
          <w:rFonts w:ascii="Fira Sans Medium" w:hAnsi="Fira Sans Medium"/>
          <w:sz w:val="20"/>
          <w:szCs w:val="20"/>
          <w:lang w:val="en-US"/>
        </w:rPr>
        <w:t xml:space="preserve"> Excel-Format: </w:t>
      </w:r>
      <w:hyperlink r:id="rId10" w:history="1">
        <w:r w:rsidRPr="004C7275">
          <w:rPr>
            <w:rStyle w:val="Hyperlink"/>
            <w:rFonts w:ascii="Fira Sans Medium" w:hAnsi="Fira Sans Medium"/>
            <w:sz w:val="20"/>
            <w:szCs w:val="20"/>
            <w:lang w:val="en-US"/>
          </w:rPr>
          <w:t>https://www.bgw-online.de/DE/Arbeitssicherheit-Gesundheitsschutz/Sichere-Sei</w:t>
        </w:r>
        <w:r w:rsidRPr="004C7275">
          <w:rPr>
            <w:rStyle w:val="Hyperlink"/>
            <w:rFonts w:ascii="Fira Sans Medium" w:hAnsi="Fira Sans Medium"/>
            <w:sz w:val="20"/>
            <w:szCs w:val="20"/>
            <w:lang w:val="en-US"/>
          </w:rPr>
          <w:t>t</w:t>
        </w:r>
        <w:r w:rsidRPr="004C7275">
          <w:rPr>
            <w:rStyle w:val="Hyperlink"/>
            <w:rFonts w:ascii="Fira Sans Medium" w:hAnsi="Fira Sans Medium"/>
            <w:sz w:val="20"/>
            <w:szCs w:val="20"/>
            <w:lang w:val="en-US"/>
          </w:rPr>
          <w:t>en/Arbeitshilfen/Arbeitsmedizinische-Vorsorge/Arbeitsmedizinische-Vorsorge_node.html</w:t>
        </w:r>
      </w:hyperlink>
      <w:r w:rsidRPr="004C7275">
        <w:rPr>
          <w:rFonts w:ascii="Fira Sans Medium" w:hAnsi="Fira Sans Medium"/>
          <w:sz w:val="20"/>
          <w:szCs w:val="20"/>
          <w:lang w:val="en-US"/>
        </w:rPr>
        <w:t xml:space="preserve"> (28.06.2019).</w:t>
      </w:r>
      <w:r w:rsidR="00432309" w:rsidRPr="004C7275">
        <w:rPr>
          <w:rFonts w:ascii="Fira Sans Medium" w:hAnsi="Fira Sans Medium"/>
          <w:sz w:val="20"/>
          <w:szCs w:val="20"/>
          <w:lang w:val="en-US"/>
        </w:rPr>
        <w:t xml:space="preserve"> </w:t>
      </w:r>
    </w:p>
    <w:sectPr w:rsidR="007C631A" w:rsidRPr="004C7275" w:rsidSect="004C7275">
      <w:pgSz w:w="16840" w:h="11900" w:orient="landscape"/>
      <w:pgMar w:top="1440" w:right="1440" w:bottom="985" w:left="1440" w:header="708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10" w:rsidRDefault="00185F10">
      <w:r>
        <w:separator/>
      </w:r>
    </w:p>
  </w:endnote>
  <w:endnote w:type="continuationSeparator" w:id="0">
    <w:p w:rsidR="00185F10" w:rsidRDefault="0018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Medium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Fir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10" w:rsidRDefault="00185F10">
      <w:r>
        <w:separator/>
      </w:r>
    </w:p>
  </w:footnote>
  <w:footnote w:type="continuationSeparator" w:id="0">
    <w:p w:rsidR="00185F10" w:rsidRDefault="0018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63A"/>
    <w:multiLevelType w:val="hybridMultilevel"/>
    <w:tmpl w:val="7C6E195C"/>
    <w:styleLink w:val="Formatvorlage1"/>
    <w:lvl w:ilvl="0" w:tplc="1D246286">
      <w:start w:val="1"/>
      <w:numFmt w:val="bullet"/>
      <w:pStyle w:val="Formatvorlage1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/>
        <w:color w:val="auto"/>
      </w:rPr>
    </w:lvl>
    <w:lvl w:ilvl="1" w:tplc="2CB45F72">
      <w:start w:val="1"/>
      <w:numFmt w:val="lowerLetter"/>
      <w:lvlText w:val="%2)"/>
      <w:lvlJc w:val="left"/>
      <w:pPr>
        <w:tabs>
          <w:tab w:val="left" w:pos="720"/>
        </w:tabs>
        <w:ind w:left="720" w:hanging="359"/>
      </w:pPr>
    </w:lvl>
    <w:lvl w:ilvl="2" w:tplc="29225FFC">
      <w:start w:val="1"/>
      <w:numFmt w:val="lowerRoman"/>
      <w:lvlText w:val="%3)"/>
      <w:lvlJc w:val="left"/>
      <w:pPr>
        <w:tabs>
          <w:tab w:val="left" w:pos="1080"/>
        </w:tabs>
        <w:ind w:left="1080" w:hanging="359"/>
      </w:pPr>
    </w:lvl>
    <w:lvl w:ilvl="3" w:tplc="B95A6A22">
      <w:start w:val="1"/>
      <w:numFmt w:val="decimal"/>
      <w:lvlText w:val="(%4)"/>
      <w:lvlJc w:val="left"/>
      <w:pPr>
        <w:tabs>
          <w:tab w:val="left" w:pos="1440"/>
        </w:tabs>
        <w:ind w:left="1440" w:hanging="359"/>
      </w:pPr>
    </w:lvl>
    <w:lvl w:ilvl="4" w:tplc="F2C2A0C2">
      <w:start w:val="1"/>
      <w:numFmt w:val="lowerLetter"/>
      <w:lvlText w:val="(%5)"/>
      <w:lvlJc w:val="left"/>
      <w:pPr>
        <w:tabs>
          <w:tab w:val="left" w:pos="1800"/>
        </w:tabs>
        <w:ind w:left="1800" w:hanging="359"/>
      </w:pPr>
    </w:lvl>
    <w:lvl w:ilvl="5" w:tplc="A518F2D6">
      <w:start w:val="1"/>
      <w:numFmt w:val="lowerRoman"/>
      <w:lvlText w:val="(%6)"/>
      <w:lvlJc w:val="left"/>
      <w:pPr>
        <w:tabs>
          <w:tab w:val="left" w:pos="2160"/>
        </w:tabs>
        <w:ind w:left="2160" w:hanging="359"/>
      </w:pPr>
    </w:lvl>
    <w:lvl w:ilvl="6" w:tplc="C4045FA0">
      <w:start w:val="1"/>
      <w:numFmt w:val="decimal"/>
      <w:lvlText w:val="%7."/>
      <w:lvlJc w:val="left"/>
      <w:pPr>
        <w:tabs>
          <w:tab w:val="left" w:pos="2520"/>
        </w:tabs>
        <w:ind w:left="2520" w:hanging="359"/>
      </w:pPr>
    </w:lvl>
    <w:lvl w:ilvl="7" w:tplc="F9C47754">
      <w:start w:val="1"/>
      <w:numFmt w:val="lowerLetter"/>
      <w:lvlText w:val="%8."/>
      <w:lvlJc w:val="left"/>
      <w:pPr>
        <w:tabs>
          <w:tab w:val="left" w:pos="2880"/>
        </w:tabs>
        <w:ind w:left="2880" w:hanging="359"/>
      </w:pPr>
    </w:lvl>
    <w:lvl w:ilvl="8" w:tplc="562405D6">
      <w:start w:val="1"/>
      <w:numFmt w:val="lowerRoman"/>
      <w:lvlText w:val="%9."/>
      <w:lvlJc w:val="left"/>
      <w:pPr>
        <w:tabs>
          <w:tab w:val="left" w:pos="3240"/>
        </w:tabs>
        <w:ind w:left="3240" w:hanging="359"/>
      </w:pPr>
    </w:lvl>
  </w:abstractNum>
  <w:abstractNum w:abstractNumId="1">
    <w:nsid w:val="0A43650B"/>
    <w:multiLevelType w:val="hybridMultilevel"/>
    <w:tmpl w:val="2B888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E87"/>
    <w:multiLevelType w:val="hybridMultilevel"/>
    <w:tmpl w:val="CEF04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7735"/>
    <w:multiLevelType w:val="hybridMultilevel"/>
    <w:tmpl w:val="F2E01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3B4C"/>
    <w:multiLevelType w:val="hybridMultilevel"/>
    <w:tmpl w:val="071A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870D3"/>
    <w:multiLevelType w:val="hybridMultilevel"/>
    <w:tmpl w:val="2AAC9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E3F87"/>
    <w:multiLevelType w:val="hybridMultilevel"/>
    <w:tmpl w:val="99A0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6885"/>
    <w:multiLevelType w:val="hybridMultilevel"/>
    <w:tmpl w:val="9AEE0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C39E4">
      <w:numFmt w:val="bullet"/>
      <w:lvlText w:val="-"/>
      <w:lvlJc w:val="left"/>
      <w:pPr>
        <w:ind w:left="2160" w:hanging="360"/>
      </w:pPr>
      <w:rPr>
        <w:rFonts w:ascii="Fira Sans Medium" w:eastAsia="MS Mincho" w:hAnsi="Fira Sans Medium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113E2"/>
    <w:multiLevelType w:val="hybridMultilevel"/>
    <w:tmpl w:val="F5E85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27621"/>
    <w:multiLevelType w:val="hybridMultilevel"/>
    <w:tmpl w:val="3A80C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51694"/>
    <w:multiLevelType w:val="hybridMultilevel"/>
    <w:tmpl w:val="2DDEF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B433B"/>
    <w:multiLevelType w:val="hybridMultilevel"/>
    <w:tmpl w:val="FE0A6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7A"/>
    <w:rsid w:val="000301EE"/>
    <w:rsid w:val="00030E84"/>
    <w:rsid w:val="000451A4"/>
    <w:rsid w:val="00051044"/>
    <w:rsid w:val="0008370F"/>
    <w:rsid w:val="00086F40"/>
    <w:rsid w:val="000C31A0"/>
    <w:rsid w:val="000D1403"/>
    <w:rsid w:val="000F660E"/>
    <w:rsid w:val="00105DCF"/>
    <w:rsid w:val="00126DE3"/>
    <w:rsid w:val="00185F10"/>
    <w:rsid w:val="0019518C"/>
    <w:rsid w:val="001B1CA7"/>
    <w:rsid w:val="00254EF0"/>
    <w:rsid w:val="00284AC0"/>
    <w:rsid w:val="0028521E"/>
    <w:rsid w:val="002B369F"/>
    <w:rsid w:val="003069FD"/>
    <w:rsid w:val="003255B7"/>
    <w:rsid w:val="003F2689"/>
    <w:rsid w:val="00432309"/>
    <w:rsid w:val="00451D4A"/>
    <w:rsid w:val="00457228"/>
    <w:rsid w:val="004B394A"/>
    <w:rsid w:val="004B4AEC"/>
    <w:rsid w:val="004C7275"/>
    <w:rsid w:val="00551952"/>
    <w:rsid w:val="00552506"/>
    <w:rsid w:val="0060147D"/>
    <w:rsid w:val="0062137A"/>
    <w:rsid w:val="00627F5E"/>
    <w:rsid w:val="00654046"/>
    <w:rsid w:val="00697F4F"/>
    <w:rsid w:val="006D0699"/>
    <w:rsid w:val="007472F5"/>
    <w:rsid w:val="007546C6"/>
    <w:rsid w:val="00777DE8"/>
    <w:rsid w:val="007C631A"/>
    <w:rsid w:val="00855B9F"/>
    <w:rsid w:val="00860E0A"/>
    <w:rsid w:val="008E5223"/>
    <w:rsid w:val="008E5853"/>
    <w:rsid w:val="00917B80"/>
    <w:rsid w:val="00920003"/>
    <w:rsid w:val="0092779A"/>
    <w:rsid w:val="00966E82"/>
    <w:rsid w:val="009D4BEF"/>
    <w:rsid w:val="00A47709"/>
    <w:rsid w:val="00B35183"/>
    <w:rsid w:val="00BA1349"/>
    <w:rsid w:val="00BA324D"/>
    <w:rsid w:val="00BC40E1"/>
    <w:rsid w:val="00BE24B7"/>
    <w:rsid w:val="00BF5AC6"/>
    <w:rsid w:val="00C36171"/>
    <w:rsid w:val="00C42844"/>
    <w:rsid w:val="00C70D9D"/>
    <w:rsid w:val="00C777FB"/>
    <w:rsid w:val="00D40823"/>
    <w:rsid w:val="00D4271B"/>
    <w:rsid w:val="00D577EE"/>
    <w:rsid w:val="00D9185B"/>
    <w:rsid w:val="00D924AA"/>
    <w:rsid w:val="00DC0120"/>
    <w:rsid w:val="00E07414"/>
    <w:rsid w:val="00E13567"/>
    <w:rsid w:val="00E61292"/>
    <w:rsid w:val="00E9008B"/>
    <w:rsid w:val="00ED7E34"/>
    <w:rsid w:val="00F279EC"/>
    <w:rsid w:val="00F3109E"/>
    <w:rsid w:val="00F4509A"/>
    <w:rsid w:val="00F67A37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gw-online.de/DE/Arbeitssicherheit-Gesundheitsschutz/Sichere-Seiten/Arbeitshilfen/Arbeitsmedizinische-Vorsorge/Arbeitsmedizinische-Vorsorge_node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E15A-BD5E-4B5D-B6A7-96490B96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Hippler</dc:creator>
  <cp:lastModifiedBy>Dr. Esther Christiane Rind</cp:lastModifiedBy>
  <cp:revision>61</cp:revision>
  <cp:lastPrinted>2019-06-28T09:01:00Z</cp:lastPrinted>
  <dcterms:created xsi:type="dcterms:W3CDTF">2019-05-08T06:09:00Z</dcterms:created>
  <dcterms:modified xsi:type="dcterms:W3CDTF">2019-06-29T13:29:00Z</dcterms:modified>
</cp:coreProperties>
</file>